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5B1" w:rsidRDefault="00C965B1" w:rsidP="00612E50">
      <w:pPr>
        <w:spacing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F71DDA" wp14:editId="40A94842">
            <wp:simplePos x="0" y="0"/>
            <wp:positionH relativeFrom="margin">
              <wp:align>right</wp:align>
            </wp:positionH>
            <wp:positionV relativeFrom="paragraph">
              <wp:posOffset>-180975</wp:posOffset>
            </wp:positionV>
            <wp:extent cx="2876550" cy="781050"/>
            <wp:effectExtent l="0" t="0" r="0" b="0"/>
            <wp:wrapNone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80D2CFA0-9C4C-4CFF-A4D0-3F467A202D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80D2CFA0-9C4C-4CFF-A4D0-3F467A202DAB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9BD44F8" wp14:editId="174156BD">
            <wp:simplePos x="0" y="0"/>
            <wp:positionH relativeFrom="column">
              <wp:posOffset>28574</wp:posOffset>
            </wp:positionH>
            <wp:positionV relativeFrom="paragraph">
              <wp:posOffset>-228601</wp:posOffset>
            </wp:positionV>
            <wp:extent cx="904875" cy="1133475"/>
            <wp:effectExtent l="0" t="0" r="9525" b="9525"/>
            <wp:wrapNone/>
            <wp:docPr id="25" name="Picture 24" descr="Scouts-Aust-Colour-Letterhead---high-res">
              <a:extLst xmlns:a="http://schemas.openxmlformats.org/drawingml/2006/main">
                <a:ext uri="{FF2B5EF4-FFF2-40B4-BE49-F238E27FC236}">
                  <a16:creationId xmlns:a16="http://schemas.microsoft.com/office/drawing/2014/main" id="{26810A43-CDAE-4FF5-902D-90EEFBD4FE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Scouts-Aust-Colour-Letterhead---high-res">
                      <a:extLst>
                        <a:ext uri="{FF2B5EF4-FFF2-40B4-BE49-F238E27FC236}">
                          <a16:creationId xmlns:a16="http://schemas.microsoft.com/office/drawing/2014/main" id="{26810A43-CDAE-4FF5-902D-90EEFBD4FE54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AAE1B" wp14:editId="3C8443FA">
                <wp:simplePos x="0" y="0"/>
                <wp:positionH relativeFrom="column">
                  <wp:posOffset>1009650</wp:posOffset>
                </wp:positionH>
                <wp:positionV relativeFrom="paragraph">
                  <wp:posOffset>-266700</wp:posOffset>
                </wp:positionV>
                <wp:extent cx="2551430" cy="1485900"/>
                <wp:effectExtent l="0" t="0" r="20320" b="19050"/>
                <wp:wrapNone/>
                <wp:docPr id="24" name="Text 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802CEA-48AC-44E5-B865-A48738D015E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143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5B1" w:rsidRDefault="00C965B1" w:rsidP="00C965B1">
                            <w:pPr>
                              <w:pStyle w:val="NormalWeb"/>
                              <w:spacing w:before="0" w:beforeAutospacing="0" w:after="0" w:afterAutospacing="0" w:line="180" w:lineRule="exact"/>
                            </w:pPr>
                            <w:r>
                              <w:rPr>
                                <w:rFonts w:ascii="Arial" w:eastAsia="Times New Roman" w:hAnsi="Arial" w:cstheme="minorBidi"/>
                                <w:sz w:val="14"/>
                                <w:szCs w:val="14"/>
                              </w:rPr>
                              <w:t>Scouts Australia</w:t>
                            </w:r>
                            <w:r>
                              <w:rPr>
                                <w:rFonts w:ascii="Arial" w:eastAsia="Times New Roman" w:hAnsi="Arial" w:cstheme="minorBidi"/>
                                <w:sz w:val="14"/>
                                <w:szCs w:val="14"/>
                              </w:rPr>
                              <w:br/>
                              <w:t>Victorian Branch</w:t>
                            </w:r>
                          </w:p>
                          <w:p w:rsidR="00C965B1" w:rsidRDefault="00C965B1" w:rsidP="00C965B1">
                            <w:pPr>
                              <w:pStyle w:val="NormalWeb"/>
                              <w:spacing w:before="0" w:beforeAutospacing="0" w:after="0" w:afterAutospacing="0" w:line="180" w:lineRule="exact"/>
                            </w:pPr>
                            <w:r>
                              <w:rPr>
                                <w:rFonts w:ascii="Arial" w:eastAsia="Times New Roman" w:hAnsi="Arial" w:cstheme="minorBidi"/>
                                <w:sz w:val="14"/>
                                <w:szCs w:val="14"/>
                              </w:rPr>
                              <w:t xml:space="preserve">Heany Park Scout Group </w:t>
                            </w:r>
                          </w:p>
                          <w:p w:rsidR="00C965B1" w:rsidRDefault="00C965B1" w:rsidP="00C965B1">
                            <w:pPr>
                              <w:pStyle w:val="NormalWeb"/>
                              <w:spacing w:before="0" w:beforeAutospacing="0" w:after="0" w:afterAutospacing="0" w:line="180" w:lineRule="exact"/>
                            </w:pPr>
                            <w:r>
                              <w:rPr>
                                <w:rFonts w:ascii="Arial" w:eastAsia="Times New Roman" w:hAnsi="Arial" w:cstheme="minorBidi"/>
                                <w:sz w:val="14"/>
                                <w:szCs w:val="14"/>
                              </w:rPr>
                              <w:t>Makeham Ave, off Golding Ave</w:t>
                            </w:r>
                          </w:p>
                          <w:p w:rsidR="00C965B1" w:rsidRDefault="00C965B1" w:rsidP="00C965B1">
                            <w:pPr>
                              <w:pStyle w:val="NormalWeb"/>
                              <w:spacing w:before="0" w:beforeAutospacing="0" w:after="0" w:afterAutospacing="0" w:line="180" w:lineRule="exact"/>
                            </w:pPr>
                            <w:r>
                              <w:rPr>
                                <w:rFonts w:ascii="Arial" w:eastAsia="Times New Roman" w:hAnsi="Arial" w:cstheme="minorBidi"/>
                                <w:sz w:val="14"/>
                                <w:szCs w:val="14"/>
                              </w:rPr>
                              <w:t>Rowville Vic 3178</w:t>
                            </w:r>
                          </w:p>
                          <w:p w:rsidR="00C965B1" w:rsidRDefault="00C965B1" w:rsidP="00C965B1">
                            <w:pPr>
                              <w:pStyle w:val="NormalWeb"/>
                              <w:spacing w:before="0" w:beforeAutospacing="0" w:after="0" w:afterAutospacing="0" w:line="180" w:lineRule="exact"/>
                            </w:pPr>
                            <w:r>
                              <w:rPr>
                                <w:rFonts w:ascii="Arial" w:eastAsia="Times New Roman" w:hAnsi="Arial" w:cstheme="minorBidi"/>
                                <w:sz w:val="14"/>
                                <w:szCs w:val="14"/>
                              </w:rPr>
                              <w:t>A.B.N. 39 662 387 026</w:t>
                            </w:r>
                          </w:p>
                          <w:p w:rsidR="00C965B1" w:rsidRDefault="00C965B1" w:rsidP="00C965B1">
                            <w:pPr>
                              <w:pStyle w:val="NormalWeb"/>
                              <w:spacing w:before="0" w:beforeAutospacing="0" w:after="0" w:afterAutospacing="0" w:line="180" w:lineRule="exact"/>
                            </w:pPr>
                            <w:r>
                              <w:rPr>
                                <w:rFonts w:ascii="Arial" w:eastAsia="Times New Roman" w:hAnsi="Arial" w:cstheme="minorBidi"/>
                                <w:sz w:val="14"/>
                                <w:szCs w:val="14"/>
                              </w:rPr>
                              <w:br/>
                              <w:t>Postal Address</w:t>
                            </w:r>
                            <w:r>
                              <w:rPr>
                                <w:rFonts w:ascii="Arial" w:eastAsia="Times New Roman" w:hAnsi="Arial" w:cstheme="minorBidi"/>
                                <w:sz w:val="14"/>
                                <w:szCs w:val="14"/>
                              </w:rPr>
                              <w:br/>
                              <w:t>PO Box 2789</w:t>
                            </w:r>
                            <w:r>
                              <w:rPr>
                                <w:rFonts w:ascii="Arial" w:eastAsia="Times New Roman" w:hAnsi="Arial" w:cstheme="minorBidi"/>
                                <w:sz w:val="14"/>
                                <w:szCs w:val="14"/>
                              </w:rPr>
                              <w:br/>
                              <w:t>Rowville Vic 3178</w:t>
                            </w:r>
                          </w:p>
                          <w:p w:rsidR="00C965B1" w:rsidRDefault="00C965B1" w:rsidP="00C965B1">
                            <w:pPr>
                              <w:pStyle w:val="NormalWeb"/>
                              <w:spacing w:before="0" w:beforeAutospacing="0" w:after="0" w:afterAutospacing="0" w:line="180" w:lineRule="exact"/>
                            </w:pPr>
                            <w:r>
                              <w:rPr>
                                <w:rFonts w:ascii="Arial" w:eastAsia="Times New Roman" w:hAnsi="Arial"/>
                                <w:sz w:val="14"/>
                                <w:szCs w:val="14"/>
                                <w:lang w:val="x-none"/>
                              </w:rPr>
                              <w:t xml:space="preserve">Internet: </w:t>
                            </w:r>
                            <w:r>
                              <w:rPr>
                                <w:rFonts w:ascii="Arial" w:eastAsia="Times New Roman" w:hAnsi="Arial"/>
                                <w:sz w:val="14"/>
                                <w:szCs w:val="14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/>
                                <w:sz w:val="14"/>
                                <w:szCs w:val="14"/>
                              </w:rPr>
                              <w:t>www.heanyparkscouts.com.au</w:t>
                            </w:r>
                          </w:p>
                          <w:p w:rsidR="00C965B1" w:rsidRDefault="00C965B1" w:rsidP="00C965B1">
                            <w:pPr>
                              <w:pStyle w:val="NormalWeb"/>
                              <w:spacing w:before="0" w:beforeAutospacing="0" w:after="0" w:afterAutospacing="0" w:line="180" w:lineRule="exact"/>
                            </w:pPr>
                            <w:r>
                              <w:rPr>
                                <w:rFonts w:ascii="Arial" w:eastAsia="Times New Roman" w:hAnsi="Arial"/>
                                <w:sz w:val="14"/>
                                <w:szCs w:val="14"/>
                                <w:lang w:val="x-none"/>
                              </w:rPr>
                              <w:t xml:space="preserve">Email: </w:t>
                            </w:r>
                            <w:r>
                              <w:rPr>
                                <w:rFonts w:ascii="Arial" w:eastAsia="Times New Roman" w:hAnsi="Arial"/>
                                <w:sz w:val="14"/>
                                <w:szCs w:val="14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/>
                                <w:color w:val="0000FF"/>
                                <w:sz w:val="14"/>
                                <w:szCs w:val="14"/>
                                <w:u w:val="single"/>
                                <w:lang w:val="x-none"/>
                              </w:rPr>
                              <w:t>gl.heany-park@vicscouts.asn.au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AAE1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79.5pt;margin-top:-21pt;width:200.9pt;height:11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" strokecolor="white">
                <v:path arrowok="t"/>
                <v:textbox>
                  <w:txbxContent>
                    <w:p w:rsidR="00C965B1" w:rsidRDefault="00C965B1" w:rsidP="00C965B1">
                      <w:pPr>
                        <w:pStyle w:val="NormalWeb"/>
                        <w:spacing w:before="0" w:beforeAutospacing="0" w:after="0" w:afterAutospacing="0" w:line="180" w:lineRule="exact"/>
                      </w:pPr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t>Scouts Australia</w:t>
                      </w:r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br/>
                        <w:t>Victorian Branch</w:t>
                      </w:r>
                    </w:p>
                    <w:p w:rsidR="00C965B1" w:rsidRDefault="00C965B1" w:rsidP="00C965B1">
                      <w:pPr>
                        <w:pStyle w:val="NormalWeb"/>
                        <w:spacing w:before="0" w:beforeAutospacing="0" w:after="0" w:afterAutospacing="0" w:line="180" w:lineRule="exact"/>
                      </w:pPr>
                      <w:proofErr w:type="spellStart"/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t>Heany</w:t>
                      </w:r>
                      <w:proofErr w:type="spellEnd"/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t xml:space="preserve"> Park Scout Group </w:t>
                      </w:r>
                    </w:p>
                    <w:p w:rsidR="00C965B1" w:rsidRDefault="00C965B1" w:rsidP="00C965B1">
                      <w:pPr>
                        <w:pStyle w:val="NormalWeb"/>
                        <w:spacing w:before="0" w:beforeAutospacing="0" w:after="0" w:afterAutospacing="0" w:line="180" w:lineRule="exact"/>
                      </w:pPr>
                      <w:proofErr w:type="spellStart"/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t>Makeham</w:t>
                      </w:r>
                      <w:proofErr w:type="spellEnd"/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t xml:space="preserve"> Ave, off Golding Ave</w:t>
                      </w:r>
                    </w:p>
                    <w:p w:rsidR="00C965B1" w:rsidRDefault="00C965B1" w:rsidP="00C965B1">
                      <w:pPr>
                        <w:pStyle w:val="NormalWeb"/>
                        <w:spacing w:before="0" w:beforeAutospacing="0" w:after="0" w:afterAutospacing="0" w:line="180" w:lineRule="exact"/>
                      </w:pPr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t>Rowville Vic 3178</w:t>
                      </w:r>
                    </w:p>
                    <w:p w:rsidR="00C965B1" w:rsidRDefault="00C965B1" w:rsidP="00C965B1">
                      <w:pPr>
                        <w:pStyle w:val="NormalWeb"/>
                        <w:spacing w:before="0" w:beforeAutospacing="0" w:after="0" w:afterAutospacing="0" w:line="180" w:lineRule="exact"/>
                      </w:pPr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t>A.B.N. 39 662 387 026</w:t>
                      </w:r>
                    </w:p>
                    <w:p w:rsidR="00C965B1" w:rsidRDefault="00C965B1" w:rsidP="00C965B1">
                      <w:pPr>
                        <w:pStyle w:val="NormalWeb"/>
                        <w:spacing w:before="0" w:beforeAutospacing="0" w:after="0" w:afterAutospacing="0" w:line="180" w:lineRule="exact"/>
                      </w:pPr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br/>
                        <w:t>Postal Address</w:t>
                      </w:r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br/>
                        <w:t>PO Box 2789</w:t>
                      </w:r>
                      <w:r>
                        <w:rPr>
                          <w:rFonts w:ascii="Arial" w:eastAsia="Times New Roman" w:hAnsi="Arial" w:cstheme="minorBidi"/>
                          <w:sz w:val="14"/>
                          <w:szCs w:val="14"/>
                        </w:rPr>
                        <w:br/>
                        <w:t>Rowville Vic 3178</w:t>
                      </w:r>
                    </w:p>
                    <w:p w:rsidR="00C965B1" w:rsidRDefault="00C965B1" w:rsidP="00C965B1">
                      <w:pPr>
                        <w:pStyle w:val="NormalWeb"/>
                        <w:spacing w:before="0" w:beforeAutospacing="0" w:after="0" w:afterAutospacing="0" w:line="180" w:lineRule="exact"/>
                      </w:pPr>
                      <w:r>
                        <w:rPr>
                          <w:rFonts w:ascii="Arial" w:eastAsia="Times New Roman" w:hAnsi="Arial"/>
                          <w:sz w:val="14"/>
                          <w:szCs w:val="14"/>
                          <w:lang w:val="x-none"/>
                        </w:rPr>
                        <w:t xml:space="preserve">Internet: </w:t>
                      </w:r>
                      <w:r>
                        <w:rPr>
                          <w:rFonts w:ascii="Arial" w:eastAsia="Times New Roman" w:hAnsi="Arial"/>
                          <w:sz w:val="14"/>
                          <w:szCs w:val="14"/>
                          <w:lang w:val="x-none"/>
                        </w:rPr>
                        <w:tab/>
                      </w:r>
                      <w:r>
                        <w:rPr>
                          <w:rFonts w:ascii="Arial" w:eastAsia="Times New Roman" w:hAnsi="Arial"/>
                          <w:sz w:val="14"/>
                          <w:szCs w:val="14"/>
                        </w:rPr>
                        <w:t>www.heanyparkscouts.com.au</w:t>
                      </w:r>
                    </w:p>
                    <w:p w:rsidR="00C965B1" w:rsidRDefault="00C965B1" w:rsidP="00C965B1">
                      <w:pPr>
                        <w:pStyle w:val="NormalWeb"/>
                        <w:spacing w:before="0" w:beforeAutospacing="0" w:after="0" w:afterAutospacing="0" w:line="180" w:lineRule="exact"/>
                      </w:pPr>
                      <w:r>
                        <w:rPr>
                          <w:rFonts w:ascii="Arial" w:eastAsia="Times New Roman" w:hAnsi="Arial"/>
                          <w:sz w:val="14"/>
                          <w:szCs w:val="14"/>
                          <w:lang w:val="x-none"/>
                        </w:rPr>
                        <w:t xml:space="preserve">Email: </w:t>
                      </w:r>
                      <w:r>
                        <w:rPr>
                          <w:rFonts w:ascii="Arial" w:eastAsia="Times New Roman" w:hAnsi="Arial"/>
                          <w:sz w:val="14"/>
                          <w:szCs w:val="14"/>
                          <w:lang w:val="x-none"/>
                        </w:rPr>
                        <w:tab/>
                      </w:r>
                      <w:r>
                        <w:rPr>
                          <w:rFonts w:ascii="Arial" w:eastAsia="Times New Roman" w:hAnsi="Arial"/>
                          <w:color w:val="0000FF"/>
                          <w:sz w:val="14"/>
                          <w:szCs w:val="14"/>
                          <w:u w:val="single"/>
                          <w:lang w:val="x-none"/>
                        </w:rPr>
                        <w:t>gl.heany-park@vicscouts.asn.au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-266700</wp:posOffset>
                </wp:positionV>
                <wp:extent cx="6819900" cy="1562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65B1" w:rsidRDefault="00C96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.5pt;margin-top:-21pt;width:537pt;height:1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" filled="f" stroked="f" strokeweight=".5pt">
                <v:textbox>
                  <w:txbxContent>
                    <w:p w:rsidR="00C965B1" w:rsidRDefault="00C965B1"/>
                  </w:txbxContent>
                </v:textbox>
              </v:shape>
            </w:pict>
          </mc:Fallback>
        </mc:AlternateContent>
      </w:r>
    </w:p>
    <w:p w:rsidR="00C965B1" w:rsidRDefault="00C965B1" w:rsidP="00612E50">
      <w:pPr>
        <w:spacing w:line="240" w:lineRule="auto"/>
        <w:rPr>
          <w:b/>
          <w:sz w:val="28"/>
          <w:szCs w:val="28"/>
        </w:rPr>
      </w:pPr>
    </w:p>
    <w:p w:rsidR="00C965B1" w:rsidRDefault="00C965B1" w:rsidP="00612E50">
      <w:pPr>
        <w:spacing w:line="240" w:lineRule="auto"/>
        <w:rPr>
          <w:b/>
          <w:sz w:val="28"/>
          <w:szCs w:val="28"/>
        </w:rPr>
      </w:pPr>
    </w:p>
    <w:p w:rsidR="00C965B1" w:rsidRDefault="00C965B1" w:rsidP="00612E50">
      <w:pPr>
        <w:spacing w:line="240" w:lineRule="auto"/>
        <w:rPr>
          <w:b/>
          <w:sz w:val="28"/>
          <w:szCs w:val="28"/>
        </w:rPr>
      </w:pPr>
    </w:p>
    <w:p w:rsidR="00A735EA" w:rsidRPr="00A735EA" w:rsidRDefault="00A735EA" w:rsidP="00A735EA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A735EA">
        <w:rPr>
          <w:b/>
          <w:sz w:val="28"/>
          <w:szCs w:val="28"/>
          <w:u w:val="single"/>
        </w:rPr>
        <w:t>Heany Park Scout Group Climbing Wall</w:t>
      </w:r>
      <w:r w:rsidR="00627425">
        <w:rPr>
          <w:b/>
          <w:sz w:val="28"/>
          <w:szCs w:val="28"/>
          <w:u w:val="single"/>
        </w:rPr>
        <w:t xml:space="preserve"> Instructions</w:t>
      </w:r>
    </w:p>
    <w:p w:rsidR="00A735EA" w:rsidRPr="00A735EA" w:rsidRDefault="00A735EA" w:rsidP="00A735EA">
      <w:pPr>
        <w:spacing w:line="276" w:lineRule="auto"/>
        <w:rPr>
          <w:sz w:val="24"/>
          <w:szCs w:val="24"/>
          <w:u w:val="single"/>
        </w:rPr>
      </w:pPr>
      <w:r w:rsidRPr="00A735EA">
        <w:rPr>
          <w:sz w:val="24"/>
          <w:szCs w:val="24"/>
          <w:u w:val="single"/>
        </w:rPr>
        <w:t xml:space="preserve">General Requirements:- </w:t>
      </w:r>
    </w:p>
    <w:p w:rsidR="00A735EA" w:rsidRPr="00A735EA" w:rsidRDefault="00A735EA" w:rsidP="00A735EA">
      <w:pPr>
        <w:pStyle w:val="ListParagraph"/>
        <w:numPr>
          <w:ilvl w:val="0"/>
          <w:numId w:val="3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Climbing Wall (CW) to be set up on firm, even and level surface.  </w:t>
      </w:r>
    </w:p>
    <w:p w:rsidR="00A735EA" w:rsidRPr="00A735EA" w:rsidRDefault="00A735EA" w:rsidP="00A735EA">
      <w:pPr>
        <w:pStyle w:val="ListParagraph"/>
        <w:numPr>
          <w:ilvl w:val="0"/>
          <w:numId w:val="3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Maximum of 2 climbers at any one time. </w:t>
      </w:r>
    </w:p>
    <w:p w:rsidR="00A735EA" w:rsidRPr="00A735EA" w:rsidRDefault="00A735EA" w:rsidP="00A735EA">
      <w:pPr>
        <w:pStyle w:val="ListParagraph"/>
        <w:numPr>
          <w:ilvl w:val="0"/>
          <w:numId w:val="3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Minimum of 2 supervising personnel while the CW is in use. </w:t>
      </w:r>
    </w:p>
    <w:p w:rsidR="00A735EA" w:rsidRPr="00A735EA" w:rsidRDefault="00A735EA" w:rsidP="00A735EA">
      <w:pPr>
        <w:pStyle w:val="ListParagraph"/>
        <w:numPr>
          <w:ilvl w:val="0"/>
          <w:numId w:val="3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Personnel involved in assembly, supervision &amp; disassembly must be aware of the requirements of the CW. </w:t>
      </w:r>
    </w:p>
    <w:p w:rsidR="00A735EA" w:rsidRPr="00A735EA" w:rsidRDefault="00A735EA" w:rsidP="00A735EA">
      <w:pPr>
        <w:pStyle w:val="ListParagraph"/>
        <w:numPr>
          <w:ilvl w:val="0"/>
          <w:numId w:val="3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Ensure the CW is assembled using all components including horizontal beams, bolts (both horizontal &amp; vertical), rear ballast plate &amp; ballast </w:t>
      </w:r>
    </w:p>
    <w:p w:rsidR="00A735EA" w:rsidRPr="00A735EA" w:rsidRDefault="00A735EA" w:rsidP="00A735EA">
      <w:pPr>
        <w:pStyle w:val="ListParagraph"/>
        <w:numPr>
          <w:ilvl w:val="0"/>
          <w:numId w:val="3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Minimum of 750kg ballast or equally rated tie-down straps to an anchor point(s) must be in position before use. A vehicle can be parked over the ballast plate. </w:t>
      </w:r>
    </w:p>
    <w:p w:rsidR="00A735EA" w:rsidRPr="00A735EA" w:rsidRDefault="00A735EA" w:rsidP="00A735EA">
      <w:pPr>
        <w:pStyle w:val="ListParagraph"/>
        <w:numPr>
          <w:ilvl w:val="0"/>
          <w:numId w:val="3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Do use CW when raining, stormy or in wet conditions. Cover CW with tarp when raining &amp; overnight if set up outdoors. </w:t>
      </w:r>
    </w:p>
    <w:p w:rsidR="00A735EA" w:rsidRPr="00A735EA" w:rsidRDefault="00A735EA" w:rsidP="00A735EA">
      <w:pPr>
        <w:pStyle w:val="ListParagraph"/>
        <w:numPr>
          <w:ilvl w:val="0"/>
          <w:numId w:val="3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Cease use of CW where wind gusts may exceed 20km. Consider disassembling wall or adding additional tie downs to secure CW in the event of high winds. </w:t>
      </w:r>
    </w:p>
    <w:p w:rsidR="00A735EA" w:rsidRPr="00A735EA" w:rsidRDefault="00A735EA" w:rsidP="00A735EA">
      <w:pPr>
        <w:pStyle w:val="ListParagraph"/>
        <w:numPr>
          <w:ilvl w:val="0"/>
          <w:numId w:val="3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Climber’s feet should not exceed 1800mm from ground level. </w:t>
      </w:r>
    </w:p>
    <w:p w:rsidR="00A735EA" w:rsidRPr="00A735EA" w:rsidRDefault="00A735EA" w:rsidP="00A735EA">
      <w:pPr>
        <w:pStyle w:val="ListParagraph"/>
        <w:numPr>
          <w:ilvl w:val="0"/>
          <w:numId w:val="3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Safety mats must be in position before use. </w:t>
      </w:r>
    </w:p>
    <w:p w:rsidR="00A735EA" w:rsidRPr="00A735EA" w:rsidRDefault="00A735EA" w:rsidP="00A735EA">
      <w:pPr>
        <w:spacing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 </w:t>
      </w:r>
    </w:p>
    <w:p w:rsidR="00A735EA" w:rsidRPr="00A735EA" w:rsidRDefault="00A735EA" w:rsidP="00A735EA">
      <w:pPr>
        <w:spacing w:line="240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5692207" wp14:editId="60A43072">
            <wp:extent cx="5010150" cy="3433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327" t="40154" r="27819" b="6394"/>
                    <a:stretch/>
                  </pic:blipFill>
                  <pic:spPr bwMode="auto">
                    <a:xfrm>
                      <a:off x="0" y="0"/>
                      <a:ext cx="5034961" cy="345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5EA" w:rsidRPr="00A735EA" w:rsidRDefault="00A735EA" w:rsidP="00A735EA">
      <w:pPr>
        <w:spacing w:line="240" w:lineRule="auto"/>
        <w:rPr>
          <w:sz w:val="24"/>
          <w:szCs w:val="24"/>
        </w:rPr>
      </w:pPr>
    </w:p>
    <w:p w:rsidR="00A735EA" w:rsidRPr="00A735EA" w:rsidRDefault="00A735EA" w:rsidP="00A735EA">
      <w:pPr>
        <w:spacing w:line="240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 </w:t>
      </w:r>
    </w:p>
    <w:p w:rsidR="00A735EA" w:rsidRPr="00A735EA" w:rsidRDefault="00A735EA" w:rsidP="00A735EA">
      <w:pPr>
        <w:spacing w:line="240" w:lineRule="auto"/>
        <w:jc w:val="center"/>
        <w:rPr>
          <w:rFonts w:cstheme="minorHAnsi"/>
          <w:i/>
          <w:color w:val="00B050"/>
          <w:sz w:val="28"/>
          <w:szCs w:val="28"/>
        </w:rPr>
      </w:pPr>
      <w:r w:rsidRPr="00A735EA">
        <w:rPr>
          <w:rFonts w:cstheme="minorHAnsi"/>
          <w:i/>
          <w:color w:val="00B050"/>
          <w:sz w:val="28"/>
          <w:szCs w:val="28"/>
        </w:rPr>
        <w:t>IN FELLOW SHIP WE LIVE</w:t>
      </w:r>
    </w:p>
    <w:p w:rsidR="00A735EA" w:rsidRPr="00A735EA" w:rsidRDefault="00A735EA" w:rsidP="00A735EA">
      <w:pPr>
        <w:spacing w:line="240" w:lineRule="auto"/>
        <w:rPr>
          <w:sz w:val="24"/>
          <w:szCs w:val="24"/>
        </w:rPr>
      </w:pPr>
      <w:r w:rsidRPr="00A735EA">
        <w:rPr>
          <w:sz w:val="24"/>
          <w:szCs w:val="24"/>
        </w:rPr>
        <w:lastRenderedPageBreak/>
        <w:t xml:space="preserve"> </w:t>
      </w:r>
    </w:p>
    <w:p w:rsidR="00A735EA" w:rsidRPr="00A735EA" w:rsidRDefault="00A735EA" w:rsidP="00A735EA">
      <w:pPr>
        <w:spacing w:line="240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 </w:t>
      </w:r>
    </w:p>
    <w:p w:rsidR="00A735EA" w:rsidRPr="00A735EA" w:rsidRDefault="00A735EA" w:rsidP="00A735EA">
      <w:pPr>
        <w:spacing w:line="276" w:lineRule="auto"/>
        <w:rPr>
          <w:sz w:val="24"/>
          <w:szCs w:val="24"/>
          <w:u w:val="single"/>
        </w:rPr>
      </w:pPr>
      <w:r w:rsidRPr="00A735EA">
        <w:rPr>
          <w:sz w:val="24"/>
          <w:szCs w:val="24"/>
          <w:u w:val="single"/>
        </w:rPr>
        <w:t xml:space="preserve">General </w:t>
      </w:r>
      <w:r w:rsidR="002A3C68" w:rsidRPr="00A735EA">
        <w:rPr>
          <w:sz w:val="24"/>
          <w:szCs w:val="24"/>
          <w:u w:val="single"/>
        </w:rPr>
        <w:t>Information: -</w:t>
      </w:r>
      <w:r w:rsidRPr="00A735EA">
        <w:rPr>
          <w:sz w:val="24"/>
          <w:szCs w:val="24"/>
          <w:u w:val="single"/>
        </w:rPr>
        <w:t xml:space="preserve"> </w:t>
      </w:r>
    </w:p>
    <w:p w:rsidR="00A735EA" w:rsidRPr="00A735EA" w:rsidRDefault="00A735EA" w:rsidP="00A735EA">
      <w:pPr>
        <w:pStyle w:val="ListParagraph"/>
        <w:numPr>
          <w:ilvl w:val="0"/>
          <w:numId w:val="7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Assembled CW is 2.4m high x 6m wide </w:t>
      </w:r>
    </w:p>
    <w:p w:rsidR="00A735EA" w:rsidRPr="00A735EA" w:rsidRDefault="00A735EA" w:rsidP="00A735EA">
      <w:pPr>
        <w:pStyle w:val="ListParagraph"/>
        <w:numPr>
          <w:ilvl w:val="0"/>
          <w:numId w:val="7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Climbing boards &amp; steel uprights are numbered &amp; are position specific </w:t>
      </w:r>
    </w:p>
    <w:p w:rsidR="00A735EA" w:rsidRPr="00A735EA" w:rsidRDefault="00A735EA" w:rsidP="00A735EA">
      <w:pPr>
        <w:pStyle w:val="ListParagraph"/>
        <w:numPr>
          <w:ilvl w:val="0"/>
          <w:numId w:val="7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The steel uprights &amp; rear ballast plates are heavy &amp; require a minimum of 2 adults to handle. </w:t>
      </w:r>
    </w:p>
    <w:p w:rsidR="00A735EA" w:rsidRPr="00A735EA" w:rsidRDefault="00A735EA" w:rsidP="00A735EA">
      <w:pPr>
        <w:pStyle w:val="ListParagraph"/>
        <w:numPr>
          <w:ilvl w:val="0"/>
          <w:numId w:val="7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The climbing boards are 2.4m long &amp; 1.2m wide &amp; require a minimum of 2 people to handle. </w:t>
      </w:r>
    </w:p>
    <w:p w:rsidR="00A735EA" w:rsidRPr="00A735EA" w:rsidRDefault="00A735EA" w:rsidP="00A735EA">
      <w:pPr>
        <w:pStyle w:val="ListParagraph"/>
        <w:numPr>
          <w:ilvl w:val="0"/>
          <w:numId w:val="7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It is recommended that a minimum of 4 adults assessable &amp; disassemble the CW. </w:t>
      </w:r>
    </w:p>
    <w:p w:rsidR="00A735EA" w:rsidRPr="00A735EA" w:rsidRDefault="00A735EA" w:rsidP="00A735EA">
      <w:pPr>
        <w:pStyle w:val="ListParagraph"/>
        <w:spacing w:line="276" w:lineRule="auto"/>
        <w:rPr>
          <w:sz w:val="24"/>
          <w:szCs w:val="24"/>
        </w:rPr>
      </w:pPr>
    </w:p>
    <w:p w:rsidR="00A735EA" w:rsidRPr="00A735EA" w:rsidRDefault="00A735EA" w:rsidP="00A735EA">
      <w:pPr>
        <w:spacing w:line="276" w:lineRule="auto"/>
        <w:rPr>
          <w:sz w:val="24"/>
          <w:szCs w:val="24"/>
          <w:u w:val="single"/>
        </w:rPr>
      </w:pPr>
      <w:r w:rsidRPr="00A735EA">
        <w:rPr>
          <w:sz w:val="24"/>
          <w:szCs w:val="24"/>
          <w:u w:val="single"/>
        </w:rPr>
        <w:t xml:space="preserve">Components &amp; Tools </w:t>
      </w:r>
    </w:p>
    <w:p w:rsidR="00A735EA" w:rsidRDefault="00A735EA" w:rsidP="00A735EA">
      <w:pPr>
        <w:spacing w:after="0" w:line="276" w:lineRule="auto"/>
        <w:rPr>
          <w:sz w:val="24"/>
          <w:szCs w:val="24"/>
        </w:rPr>
      </w:pPr>
      <w:bookmarkStart w:id="0" w:name="_GoBack"/>
      <w:bookmarkEnd w:id="0"/>
      <w:r w:rsidRPr="00A735EA">
        <w:rPr>
          <w:sz w:val="24"/>
          <w:szCs w:val="24"/>
        </w:rPr>
        <w:t xml:space="preserve">• 6 x Steel Uprights </w:t>
      </w:r>
    </w:p>
    <w:p w:rsidR="00A735EA" w:rsidRDefault="00A735EA" w:rsidP="00A735EA">
      <w:p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• 5 x Climbing Boards with threaded holes for climbing holds </w:t>
      </w:r>
    </w:p>
    <w:p w:rsidR="00A735EA" w:rsidRDefault="00A735EA" w:rsidP="00A735EA">
      <w:p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>• 3 x Horizontal 2-piec</w:t>
      </w:r>
      <w:r w:rsidR="002A3C68">
        <w:rPr>
          <w:sz w:val="24"/>
          <w:szCs w:val="24"/>
        </w:rPr>
        <w:t xml:space="preserve">e Beam Sets </w:t>
      </w:r>
      <w:r w:rsidRPr="00A735EA">
        <w:rPr>
          <w:sz w:val="24"/>
          <w:szCs w:val="24"/>
        </w:rPr>
        <w:t xml:space="preserve">(an upper, mid &amp; lower set)  </w:t>
      </w:r>
    </w:p>
    <w:p w:rsidR="00A735EA" w:rsidRDefault="00A735EA" w:rsidP="00A735EA">
      <w:p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• Assorted coloured climbing holds </w:t>
      </w:r>
    </w:p>
    <w:p w:rsidR="00A735EA" w:rsidRDefault="00A735EA" w:rsidP="00A735EA">
      <w:p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• Allen key fasteners to secure Climbing Holds to Climbing Boards – Note there are long, med &amp; short fasteners to suits the various thicknesses of the coloured Climbing Holds </w:t>
      </w:r>
    </w:p>
    <w:p w:rsidR="00A735EA" w:rsidRDefault="00A735EA" w:rsidP="00A735EA">
      <w:p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• 2 x “T” piece Allen Key tools </w:t>
      </w:r>
    </w:p>
    <w:p w:rsidR="00A735EA" w:rsidRDefault="00A735EA" w:rsidP="00A735EA">
      <w:p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• Long bolts inserted vertically to secure Horizontal Beams to Steel Uprights  </w:t>
      </w:r>
    </w:p>
    <w:p w:rsidR="00A735EA" w:rsidRDefault="00A735EA" w:rsidP="00A735EA">
      <w:p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• Short bolts with pin holes to attach Climbing Boards to Horizontal Beams </w:t>
      </w:r>
    </w:p>
    <w:p w:rsidR="00A735EA" w:rsidRPr="00A735EA" w:rsidRDefault="00A735EA" w:rsidP="00A735EA">
      <w:p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• Hammer to assist with inserting &amp; removing bolts pins – do not use excessive forced. Ensure area is level to assist with alignment of holes.  </w:t>
      </w:r>
    </w:p>
    <w:p w:rsidR="00A735EA" w:rsidRDefault="00A735EA" w:rsidP="00A735EA">
      <w:pPr>
        <w:spacing w:line="276" w:lineRule="auto"/>
        <w:rPr>
          <w:sz w:val="24"/>
          <w:szCs w:val="24"/>
        </w:rPr>
      </w:pPr>
    </w:p>
    <w:p w:rsidR="00A735EA" w:rsidRPr="00A735EA" w:rsidRDefault="00A735EA" w:rsidP="00A735EA">
      <w:pPr>
        <w:spacing w:line="276" w:lineRule="auto"/>
        <w:rPr>
          <w:sz w:val="24"/>
          <w:szCs w:val="24"/>
          <w:u w:val="single"/>
        </w:rPr>
      </w:pPr>
      <w:r w:rsidRPr="00A735EA">
        <w:rPr>
          <w:sz w:val="24"/>
          <w:szCs w:val="24"/>
          <w:u w:val="single"/>
        </w:rPr>
        <w:t xml:space="preserve">Assembly (Reverse order for Disassembly) </w:t>
      </w:r>
    </w:p>
    <w:p w:rsidR="00A735EA" w:rsidRPr="00A735EA" w:rsidRDefault="00A735EA" w:rsidP="00A735EA">
      <w:pPr>
        <w:pStyle w:val="ListParagraph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Position Steel Uprights in numerical order. (#1 is on LHS when facing front of CW)  </w:t>
      </w:r>
    </w:p>
    <w:p w:rsidR="00A735EA" w:rsidRPr="00A735EA" w:rsidRDefault="00A735EA" w:rsidP="00A735EA">
      <w:pPr>
        <w:pStyle w:val="ListParagraph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Use personnel to hold uprights in position &amp; take care that they don’t fall over </w:t>
      </w:r>
    </w:p>
    <w:p w:rsidR="00A735EA" w:rsidRPr="00A735EA" w:rsidRDefault="002A3C68" w:rsidP="00A735EA">
      <w:pPr>
        <w:pStyle w:val="ListParagraph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Place the mid-</w:t>
      </w:r>
      <w:r w:rsidR="00A735EA" w:rsidRPr="00A735EA">
        <w:rPr>
          <w:sz w:val="24"/>
          <w:szCs w:val="24"/>
        </w:rPr>
        <w:t xml:space="preserve">level Horizontal Beam into position &amp; insert vertical pin (long bolts) </w:t>
      </w:r>
    </w:p>
    <w:p w:rsidR="00A735EA" w:rsidRPr="00A735EA" w:rsidRDefault="00A735EA" w:rsidP="00A735EA">
      <w:pPr>
        <w:pStyle w:val="ListParagraph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Continue placing Steel Uprights &amp; Horizontal Beams till assembled. Ensure all vertical pins have been inserted &amp; tapped in with hammer as necessary.  </w:t>
      </w:r>
    </w:p>
    <w:p w:rsidR="00A735EA" w:rsidRPr="00A735EA" w:rsidRDefault="002A3C68" w:rsidP="00A735EA">
      <w:pPr>
        <w:pStyle w:val="ListParagraph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Install Steel Ballast Plate (</w:t>
      </w:r>
      <w:r w:rsidR="00A735EA" w:rsidRPr="00A735EA">
        <w:rPr>
          <w:sz w:val="24"/>
          <w:szCs w:val="24"/>
        </w:rPr>
        <w:t xml:space="preserve">2-piece) at rear of Steel Uprights – holes in plates to secure in position via upright bolts on Steel Uprights </w:t>
      </w:r>
    </w:p>
    <w:p w:rsidR="00A735EA" w:rsidRPr="00A735EA" w:rsidRDefault="00A735EA" w:rsidP="00A735EA">
      <w:pPr>
        <w:pStyle w:val="ListParagraph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>Place Climbing Boards in numerical order as shown on rear of boards.</w:t>
      </w:r>
    </w:p>
    <w:p w:rsidR="00A735EA" w:rsidRPr="00A735EA" w:rsidRDefault="00A735EA" w:rsidP="00A735EA">
      <w:pPr>
        <w:pStyle w:val="ListParagraph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Secure Climbing Boards with Horizontal Pins (short bolts). Fit over-sized nut &amp; secure with steel nail into hole in bolt. Ensure Horizontal Pins are installed &amp; secured. </w:t>
      </w:r>
    </w:p>
    <w:p w:rsidR="00A735EA" w:rsidRPr="00A735EA" w:rsidRDefault="00A735EA" w:rsidP="00A735EA">
      <w:pPr>
        <w:pStyle w:val="ListParagraph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Install Climbing Holds using Allen Key fasteners – Note 3 lengths &amp; must use correct size fastener to match thickness of Climbing Holds. Secure fasteners firmly but do not over tighten </w:t>
      </w:r>
    </w:p>
    <w:p w:rsidR="00A735EA" w:rsidRPr="00A735EA" w:rsidRDefault="00A735EA" w:rsidP="00A735EA">
      <w:pPr>
        <w:pStyle w:val="ListParagraph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 w:rsidRPr="00A735EA">
        <w:rPr>
          <w:sz w:val="24"/>
          <w:szCs w:val="24"/>
        </w:rPr>
        <w:t xml:space="preserve">Place Safety Mats in position &amp; ensure are snug with no gaps </w:t>
      </w:r>
    </w:p>
    <w:p w:rsidR="00A735EA" w:rsidRDefault="00A735EA" w:rsidP="00A735EA">
      <w:pPr>
        <w:spacing w:line="240" w:lineRule="auto"/>
        <w:rPr>
          <w:sz w:val="24"/>
          <w:szCs w:val="24"/>
        </w:rPr>
      </w:pPr>
    </w:p>
    <w:p w:rsidR="00627425" w:rsidRDefault="00627425" w:rsidP="00A735EA">
      <w:pPr>
        <w:spacing w:line="240" w:lineRule="auto"/>
        <w:rPr>
          <w:sz w:val="24"/>
          <w:szCs w:val="24"/>
        </w:rPr>
      </w:pPr>
    </w:p>
    <w:p w:rsidR="00627425" w:rsidRDefault="00627425" w:rsidP="00A735EA">
      <w:pPr>
        <w:spacing w:line="240" w:lineRule="auto"/>
        <w:rPr>
          <w:sz w:val="24"/>
          <w:szCs w:val="24"/>
        </w:rPr>
      </w:pPr>
    </w:p>
    <w:p w:rsidR="00627425" w:rsidRDefault="00627425" w:rsidP="00A735EA">
      <w:pPr>
        <w:spacing w:line="240" w:lineRule="auto"/>
        <w:rPr>
          <w:sz w:val="24"/>
          <w:szCs w:val="24"/>
        </w:rPr>
      </w:pPr>
    </w:p>
    <w:p w:rsidR="00627425" w:rsidRPr="00A735EA" w:rsidRDefault="00627425" w:rsidP="00627425">
      <w:pPr>
        <w:spacing w:line="240" w:lineRule="auto"/>
        <w:jc w:val="center"/>
        <w:rPr>
          <w:rFonts w:cstheme="minorHAnsi"/>
          <w:i/>
          <w:color w:val="00B050"/>
          <w:sz w:val="28"/>
          <w:szCs w:val="28"/>
        </w:rPr>
      </w:pPr>
      <w:r w:rsidRPr="00A735EA">
        <w:rPr>
          <w:rFonts w:cstheme="minorHAnsi"/>
          <w:i/>
          <w:color w:val="00B050"/>
          <w:sz w:val="28"/>
          <w:szCs w:val="28"/>
        </w:rPr>
        <w:t>IN FELLOW SHIP WE LIVE</w:t>
      </w:r>
    </w:p>
    <w:p w:rsidR="00627425" w:rsidRDefault="00627425" w:rsidP="00A735EA">
      <w:pPr>
        <w:spacing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1A81CC" wp14:editId="2FE7BCB3">
            <wp:extent cx="6734175" cy="89406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85" t="12532" r="31125" b="7672"/>
                    <a:stretch/>
                  </pic:blipFill>
                  <pic:spPr bwMode="auto">
                    <a:xfrm>
                      <a:off x="0" y="0"/>
                      <a:ext cx="6752803" cy="896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425" w:rsidRDefault="00627425" w:rsidP="00A735EA">
      <w:pPr>
        <w:spacing w:line="240" w:lineRule="auto"/>
        <w:rPr>
          <w:sz w:val="24"/>
          <w:szCs w:val="24"/>
        </w:rPr>
      </w:pPr>
    </w:p>
    <w:p w:rsidR="00627425" w:rsidRPr="00A735EA" w:rsidRDefault="00627425" w:rsidP="00627425">
      <w:pPr>
        <w:spacing w:line="240" w:lineRule="auto"/>
        <w:jc w:val="center"/>
        <w:rPr>
          <w:rFonts w:cstheme="minorHAnsi"/>
          <w:i/>
          <w:color w:val="00B050"/>
          <w:sz w:val="28"/>
          <w:szCs w:val="28"/>
        </w:rPr>
      </w:pPr>
      <w:r w:rsidRPr="00A735EA">
        <w:rPr>
          <w:rFonts w:cstheme="minorHAnsi"/>
          <w:i/>
          <w:color w:val="00B050"/>
          <w:sz w:val="28"/>
          <w:szCs w:val="28"/>
        </w:rPr>
        <w:t>IN FELLOW SHIP WE LIVE</w:t>
      </w:r>
    </w:p>
    <w:p w:rsidR="00627425" w:rsidRDefault="00627425" w:rsidP="00A735EA">
      <w:pPr>
        <w:spacing w:line="240" w:lineRule="auto"/>
        <w:rPr>
          <w:noProof/>
        </w:rPr>
      </w:pPr>
    </w:p>
    <w:p w:rsidR="00627425" w:rsidRDefault="00627425" w:rsidP="00627425">
      <w:pPr>
        <w:spacing w:line="240" w:lineRule="auto"/>
        <w:jc w:val="center"/>
        <w:rPr>
          <w:rFonts w:cstheme="minorHAnsi"/>
          <w:i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7E71500E" wp14:editId="1ECA5799">
            <wp:extent cx="6234239" cy="9077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529" t="20972" r="36302" b="11253"/>
                    <a:stretch/>
                  </pic:blipFill>
                  <pic:spPr bwMode="auto">
                    <a:xfrm>
                      <a:off x="0" y="0"/>
                      <a:ext cx="6257985" cy="911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425">
        <w:rPr>
          <w:rFonts w:cstheme="minorHAnsi"/>
          <w:i/>
          <w:color w:val="00B050"/>
          <w:sz w:val="28"/>
          <w:szCs w:val="28"/>
        </w:rPr>
        <w:t xml:space="preserve"> </w:t>
      </w:r>
    </w:p>
    <w:p w:rsidR="00627425" w:rsidRPr="00627425" w:rsidRDefault="00627425" w:rsidP="00627425">
      <w:pPr>
        <w:spacing w:line="240" w:lineRule="auto"/>
        <w:jc w:val="center"/>
        <w:rPr>
          <w:rFonts w:cstheme="minorHAnsi"/>
          <w:i/>
          <w:color w:val="00B050"/>
          <w:sz w:val="28"/>
          <w:szCs w:val="28"/>
        </w:rPr>
      </w:pPr>
      <w:r w:rsidRPr="00A735EA">
        <w:rPr>
          <w:rFonts w:cstheme="minorHAnsi"/>
          <w:i/>
          <w:color w:val="00B050"/>
          <w:sz w:val="28"/>
          <w:szCs w:val="28"/>
        </w:rPr>
        <w:t>IN FELLOW SHIP WE LIVE</w:t>
      </w:r>
    </w:p>
    <w:sectPr w:rsidR="00627425" w:rsidRPr="00627425" w:rsidSect="00A735EA">
      <w:pgSz w:w="11906" w:h="16838"/>
      <w:pgMar w:top="720" w:right="737" w:bottom="72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54AE5"/>
    <w:multiLevelType w:val="hybridMultilevel"/>
    <w:tmpl w:val="7B9CA6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21B77"/>
    <w:multiLevelType w:val="hybridMultilevel"/>
    <w:tmpl w:val="A42A4C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73B1F"/>
    <w:multiLevelType w:val="hybridMultilevel"/>
    <w:tmpl w:val="CAC222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42775"/>
    <w:multiLevelType w:val="hybridMultilevel"/>
    <w:tmpl w:val="EA52F5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04CAF"/>
    <w:multiLevelType w:val="hybridMultilevel"/>
    <w:tmpl w:val="2ED2A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F5995"/>
    <w:multiLevelType w:val="hybridMultilevel"/>
    <w:tmpl w:val="D25808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261CBB"/>
    <w:multiLevelType w:val="hybridMultilevel"/>
    <w:tmpl w:val="B56A51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E50"/>
    <w:rsid w:val="002A3C68"/>
    <w:rsid w:val="00332D9D"/>
    <w:rsid w:val="00612E50"/>
    <w:rsid w:val="00627425"/>
    <w:rsid w:val="006E5218"/>
    <w:rsid w:val="00714EA7"/>
    <w:rsid w:val="0099737D"/>
    <w:rsid w:val="00A735EA"/>
    <w:rsid w:val="00C962A0"/>
    <w:rsid w:val="00C9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5A4FA"/>
  <w15:chartTrackingRefBased/>
  <w15:docId w15:val="{8887BA3D-3614-411B-92A3-C7E3AEAA4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65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C965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thomas</dc:creator>
  <cp:keywords/>
  <dc:description/>
  <cp:lastModifiedBy>adam thomas</cp:lastModifiedBy>
  <cp:revision>4</cp:revision>
  <dcterms:created xsi:type="dcterms:W3CDTF">2018-11-19T01:06:00Z</dcterms:created>
  <dcterms:modified xsi:type="dcterms:W3CDTF">2018-11-19T02:09:00Z</dcterms:modified>
</cp:coreProperties>
</file>